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77777777" w:rsidR="008D4CA4" w:rsidRDefault="008D4CA4" w:rsidP="008D4CA4">
      <w:pPr>
        <w:pStyle w:val="Default"/>
      </w:pPr>
    </w:p>
    <w:p w14:paraId="2CFED02E" w14:textId="77777777" w:rsidR="001B75F7" w:rsidRPr="00591088" w:rsidRDefault="008D4CA4" w:rsidP="008D4CA4">
      <w:pPr>
        <w:rPr>
          <w:rFonts w:cstheme="minorHAnsi"/>
          <w:b/>
          <w:bCs/>
          <w:sz w:val="28"/>
          <w:szCs w:val="28"/>
        </w:rPr>
      </w:pPr>
      <w:r>
        <w:t xml:space="preserve"> </w:t>
      </w: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D4CA4">
      <w:pPr>
        <w:pStyle w:val="Default"/>
        <w:rPr>
          <w:rFonts w:asciiTheme="minorHAnsi" w:hAnsiTheme="minorHAnsi" w:cstheme="minorHAnsi"/>
          <w:color w:val="auto"/>
        </w:rPr>
      </w:pPr>
    </w:p>
    <w:p w14:paraId="7A19D823" w14:textId="2A0C7784" w:rsidR="00553A01" w:rsidRPr="002B6C10" w:rsidRDefault="004E4C2D" w:rsidP="002B6C1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RFP </w:t>
      </w:r>
      <w:r w:rsidR="00D770D2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>No</w:t>
      </w:r>
      <w:r w:rsidR="008D4CA4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4373A1" w:rsidRPr="004373A1">
        <w:rPr>
          <w:rFonts w:asciiTheme="minorHAnsi" w:hAnsiTheme="minorHAnsi" w:cstheme="minorHAnsi"/>
          <w:b/>
          <w:bCs/>
          <w:color w:val="auto"/>
          <w:sz w:val="22"/>
          <w:szCs w:val="22"/>
        </w:rPr>
        <w:t>83505834</w:t>
      </w:r>
    </w:p>
    <w:p w14:paraId="46B6C143" w14:textId="7D80CD35" w:rsidR="00E24389" w:rsidRDefault="000A63F2" w:rsidP="00E24389">
      <w:pPr>
        <w:spacing w:line="276" w:lineRule="auto"/>
        <w:ind w:right="76"/>
      </w:pPr>
      <w:r w:rsidRPr="000A63F2">
        <w:rPr>
          <w:rFonts w:cstheme="minorHAnsi"/>
          <w:b/>
          <w:bCs/>
        </w:rPr>
        <w:t>Service tendered</w:t>
      </w:r>
      <w:r w:rsidR="009F726E">
        <w:rPr>
          <w:rFonts w:cstheme="minorHAnsi"/>
          <w:b/>
          <w:bCs/>
        </w:rPr>
        <w:t xml:space="preserve">: </w:t>
      </w:r>
      <w:r w:rsidR="00EC2CE0" w:rsidRPr="00EC2CE0">
        <w:rPr>
          <w:rFonts w:cstheme="minorHAnsi"/>
          <w:b/>
          <w:bCs/>
        </w:rPr>
        <w:t>Assessment of Institutional and Power Market Structures to Facilitate the Integration of Higher Shares of Renewable Energy into ASEAN Power Systems</w:t>
      </w:r>
    </w:p>
    <w:p w14:paraId="226B16B7" w14:textId="77777777" w:rsidR="009F726E" w:rsidRPr="00591088" w:rsidRDefault="009F726E" w:rsidP="00F44E84">
      <w:pPr>
        <w:pStyle w:val="NoSpacing"/>
        <w:rPr>
          <w:rFonts w:asciiTheme="minorHAnsi" w:hAnsiTheme="minorHAnsi" w:cstheme="minorHAnsi"/>
        </w:rPr>
      </w:pPr>
    </w:p>
    <w:tbl>
      <w:tblPr>
        <w:tblW w:w="93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4055"/>
        <w:gridCol w:w="2338"/>
        <w:gridCol w:w="2341"/>
      </w:tblGrid>
      <w:tr w:rsidR="00CA013E" w:rsidRPr="004F49EA" w14:paraId="7CBD3117" w14:textId="77777777" w:rsidTr="00CA013E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CA013E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CA013E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CA013E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11801"/>
    <w:rsid w:val="000A238B"/>
    <w:rsid w:val="000A63F2"/>
    <w:rsid w:val="000B788D"/>
    <w:rsid w:val="00136A9D"/>
    <w:rsid w:val="0014793C"/>
    <w:rsid w:val="001575AC"/>
    <w:rsid w:val="001B75F7"/>
    <w:rsid w:val="001C0E58"/>
    <w:rsid w:val="001D629B"/>
    <w:rsid w:val="001D7C0D"/>
    <w:rsid w:val="002173D2"/>
    <w:rsid w:val="002211EE"/>
    <w:rsid w:val="00277D05"/>
    <w:rsid w:val="00287D3B"/>
    <w:rsid w:val="002B6C10"/>
    <w:rsid w:val="002F6181"/>
    <w:rsid w:val="003824C2"/>
    <w:rsid w:val="003945C9"/>
    <w:rsid w:val="004016BC"/>
    <w:rsid w:val="004373A1"/>
    <w:rsid w:val="004850E7"/>
    <w:rsid w:val="004C00A8"/>
    <w:rsid w:val="004D2791"/>
    <w:rsid w:val="004E4C2D"/>
    <w:rsid w:val="004F49EA"/>
    <w:rsid w:val="005023EF"/>
    <w:rsid w:val="00511CF1"/>
    <w:rsid w:val="00553A01"/>
    <w:rsid w:val="00554F7B"/>
    <w:rsid w:val="0057210D"/>
    <w:rsid w:val="00591088"/>
    <w:rsid w:val="00591FFF"/>
    <w:rsid w:val="005F407A"/>
    <w:rsid w:val="00604C00"/>
    <w:rsid w:val="00625327"/>
    <w:rsid w:val="00641A48"/>
    <w:rsid w:val="00644700"/>
    <w:rsid w:val="007140BC"/>
    <w:rsid w:val="00714482"/>
    <w:rsid w:val="00742D47"/>
    <w:rsid w:val="007F436C"/>
    <w:rsid w:val="00815E09"/>
    <w:rsid w:val="00817D2B"/>
    <w:rsid w:val="008301EC"/>
    <w:rsid w:val="00883D20"/>
    <w:rsid w:val="00885B4A"/>
    <w:rsid w:val="008916CF"/>
    <w:rsid w:val="008D4CA4"/>
    <w:rsid w:val="008E2897"/>
    <w:rsid w:val="009344E7"/>
    <w:rsid w:val="009B3BB2"/>
    <w:rsid w:val="009C6E9B"/>
    <w:rsid w:val="009D4EF4"/>
    <w:rsid w:val="009E505D"/>
    <w:rsid w:val="009F726E"/>
    <w:rsid w:val="00B24714"/>
    <w:rsid w:val="00B81C4B"/>
    <w:rsid w:val="00B9751F"/>
    <w:rsid w:val="00BD11F1"/>
    <w:rsid w:val="00BF6A79"/>
    <w:rsid w:val="00C66F19"/>
    <w:rsid w:val="00C9271D"/>
    <w:rsid w:val="00CA013E"/>
    <w:rsid w:val="00CB43A3"/>
    <w:rsid w:val="00CD78B4"/>
    <w:rsid w:val="00D27735"/>
    <w:rsid w:val="00D76DC3"/>
    <w:rsid w:val="00D770D2"/>
    <w:rsid w:val="00DB2374"/>
    <w:rsid w:val="00E24389"/>
    <w:rsid w:val="00E45774"/>
    <w:rsid w:val="00E85914"/>
    <w:rsid w:val="00EC2CE0"/>
    <w:rsid w:val="00F01D70"/>
    <w:rsid w:val="00F0557A"/>
    <w:rsid w:val="00F44E84"/>
    <w:rsid w:val="00F65E60"/>
    <w:rsid w:val="00F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266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Nugroho, Danar Agung GIZ ID</cp:lastModifiedBy>
  <cp:revision>25</cp:revision>
  <cp:lastPrinted>2019-04-29T17:45:00Z</cp:lastPrinted>
  <dcterms:created xsi:type="dcterms:W3CDTF">2024-04-02T16:43:00Z</dcterms:created>
  <dcterms:modified xsi:type="dcterms:W3CDTF">2025-12-08T09:04:00Z</dcterms:modified>
</cp:coreProperties>
</file>